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39BE8" w14:textId="68611187" w:rsidR="002B5156" w:rsidRPr="000838D0" w:rsidRDefault="002B5156" w:rsidP="002B5156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281A42A3" w14:textId="77777777" w:rsidR="00CA059B" w:rsidRDefault="002B5156" w:rsidP="00CA059B">
      <w:pPr>
        <w:spacing w:line="300" w:lineRule="auto"/>
        <w:jc w:val="both"/>
        <w:rPr>
          <w:rFonts w:asciiTheme="minorHAnsi" w:eastAsia="Times New Roman" w:hAnsiTheme="minorHAnsi" w:cstheme="minorHAnsi"/>
          <w:b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ab/>
      </w:r>
    </w:p>
    <w:p w14:paraId="5B6CE2EF" w14:textId="77777777" w:rsidR="00CA059B" w:rsidRDefault="00CA059B" w:rsidP="00CA059B">
      <w:pPr>
        <w:spacing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proofErr w:type="gramStart"/>
      <w:r w:rsidRPr="00CA059B">
        <w:rPr>
          <w:rFonts w:asciiTheme="minorHAnsi" w:hAnsiTheme="minorHAnsi" w:cstheme="minorHAnsi"/>
          <w:b/>
          <w:bCs/>
          <w:sz w:val="20"/>
          <w:szCs w:val="20"/>
          <w:lang w:val="cs-CZ"/>
        </w:rPr>
        <w:t>NOE - Oskar</w:t>
      </w:r>
      <w:proofErr w:type="gramEnd"/>
      <w:r w:rsidRPr="00CA059B">
        <w:rPr>
          <w:rFonts w:asciiTheme="minorHAnsi" w:hAnsiTheme="minorHAnsi" w:cstheme="minorHAnsi"/>
          <w:b/>
          <w:bCs/>
          <w:sz w:val="20"/>
          <w:szCs w:val="20"/>
          <w:lang w:val="cs-CZ"/>
        </w:rPr>
        <w:t xml:space="preserve"> Vaňátka</w:t>
      </w:r>
    </w:p>
    <w:p w14:paraId="00CF4E77" w14:textId="77777777" w:rsidR="00CA059B" w:rsidRDefault="00CA059B" w:rsidP="00CA059B">
      <w:pPr>
        <w:spacing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CA059B">
        <w:rPr>
          <w:rFonts w:asciiTheme="minorHAnsi" w:hAnsiTheme="minorHAnsi" w:cstheme="minorHAnsi"/>
          <w:b/>
          <w:bCs/>
          <w:sz w:val="20"/>
          <w:szCs w:val="20"/>
          <w:lang w:val="cs-CZ"/>
        </w:rPr>
        <w:t>Kostěnice 215</w:t>
      </w:r>
    </w:p>
    <w:p w14:paraId="575BEB9C" w14:textId="77777777" w:rsidR="00CA059B" w:rsidRDefault="00CA059B" w:rsidP="00CA059B">
      <w:pPr>
        <w:spacing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CA059B">
        <w:rPr>
          <w:rFonts w:asciiTheme="minorHAnsi" w:hAnsiTheme="minorHAnsi" w:cstheme="minorHAnsi"/>
          <w:b/>
          <w:bCs/>
          <w:sz w:val="20"/>
          <w:szCs w:val="20"/>
          <w:lang w:val="cs-CZ"/>
        </w:rPr>
        <w:t>Pardubice</w:t>
      </w:r>
    </w:p>
    <w:p w14:paraId="23A0C4F5" w14:textId="77777777" w:rsidR="00CA059B" w:rsidRDefault="00CA059B" w:rsidP="00CA059B">
      <w:pPr>
        <w:spacing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CA059B">
        <w:rPr>
          <w:rFonts w:asciiTheme="minorHAnsi" w:hAnsiTheme="minorHAnsi" w:cstheme="minorHAnsi"/>
          <w:b/>
          <w:bCs/>
          <w:sz w:val="20"/>
          <w:szCs w:val="20"/>
          <w:lang w:val="cs-CZ"/>
        </w:rPr>
        <w:t>53002</w:t>
      </w:r>
    </w:p>
    <w:p w14:paraId="0BACCEA6" w14:textId="77777777" w:rsidR="00CA059B" w:rsidRDefault="00CA059B" w:rsidP="00CA059B">
      <w:pPr>
        <w:spacing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</w:p>
    <w:p w14:paraId="6CFE167D" w14:textId="7C6AADF7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2B5156" w:rsidRPr="000838D0" w14:paraId="6CD73750" w14:textId="77777777" w:rsidTr="006E7057">
        <w:trPr>
          <w:trHeight w:val="596"/>
        </w:trPr>
        <w:tc>
          <w:tcPr>
            <w:tcW w:w="3397" w:type="dxa"/>
          </w:tcPr>
          <w:p w14:paraId="6AB1A58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3C283071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97FC3AA" w14:textId="77777777" w:rsidTr="006E7057">
        <w:trPr>
          <w:trHeight w:val="596"/>
        </w:trPr>
        <w:tc>
          <w:tcPr>
            <w:tcW w:w="3397" w:type="dxa"/>
          </w:tcPr>
          <w:p w14:paraId="1771F73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0A25DC44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71EAA3" w14:textId="77777777" w:rsidTr="006E7057">
        <w:trPr>
          <w:trHeight w:val="596"/>
        </w:trPr>
        <w:tc>
          <w:tcPr>
            <w:tcW w:w="3397" w:type="dxa"/>
          </w:tcPr>
          <w:p w14:paraId="65823BFA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5043E340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D062F1" w14:textId="77777777" w:rsidTr="006E7057">
        <w:trPr>
          <w:trHeight w:val="596"/>
        </w:trPr>
        <w:tc>
          <w:tcPr>
            <w:tcW w:w="3397" w:type="dxa"/>
          </w:tcPr>
          <w:p w14:paraId="484347A1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581FD237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0339E7BF" w14:textId="77777777" w:rsidTr="006E7057">
        <w:trPr>
          <w:trHeight w:val="596"/>
        </w:trPr>
        <w:tc>
          <w:tcPr>
            <w:tcW w:w="3397" w:type="dxa"/>
          </w:tcPr>
          <w:p w14:paraId="7070A505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2C77991E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EF88F12" w14:textId="77777777" w:rsidTr="006E7057">
        <w:trPr>
          <w:trHeight w:val="596"/>
        </w:trPr>
        <w:tc>
          <w:tcPr>
            <w:tcW w:w="3397" w:type="dxa"/>
          </w:tcPr>
          <w:p w14:paraId="5F7C47AD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3DD6A805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2AE3B157" w14:textId="77777777" w:rsidTr="006E7057">
        <w:trPr>
          <w:trHeight w:val="795"/>
        </w:trPr>
        <w:tc>
          <w:tcPr>
            <w:tcW w:w="3397" w:type="dxa"/>
          </w:tcPr>
          <w:p w14:paraId="50959BC6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1685ED0C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7C17111F" w14:textId="77777777" w:rsidR="002B5156" w:rsidRPr="000838D0" w:rsidRDefault="002B5156" w:rsidP="002B5156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1BF8CD2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32E2DA1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1C820997" w14:textId="43D54912" w:rsidR="00677F13" w:rsidRDefault="002B5156" w:rsidP="002B5156"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677F13" w:rsidSect="00FB292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56"/>
    <w:rsid w:val="002B5156"/>
    <w:rsid w:val="00485E0E"/>
    <w:rsid w:val="00677F13"/>
    <w:rsid w:val="00CA059B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11F69"/>
  <w15:chartTrackingRefBased/>
  <w15:docId w15:val="{CBFDD18E-EFE1-C345-A11B-571EE9AA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B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471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Sarka Ficková</cp:lastModifiedBy>
  <cp:revision>2</cp:revision>
  <dcterms:created xsi:type="dcterms:W3CDTF">2025-01-29T12:19:00Z</dcterms:created>
  <dcterms:modified xsi:type="dcterms:W3CDTF">2025-01-29T12:19:00Z</dcterms:modified>
</cp:coreProperties>
</file>